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73" w:rsidRPr="00C26473" w:rsidRDefault="00C26473" w:rsidP="00C26473">
      <w:pPr>
        <w:pStyle w:val="NormalWeb"/>
        <w:spacing w:before="0" w:beforeAutospacing="0" w:after="0" w:afterAutospacing="0"/>
        <w:rPr>
          <w:rFonts w:ascii="Arial" w:hAnsi="Arial" w:cs="Arial"/>
          <w:b/>
          <w:sz w:val="20"/>
          <w:szCs w:val="20"/>
        </w:rPr>
      </w:pPr>
      <w:r w:rsidRPr="00C26473">
        <w:rPr>
          <w:rFonts w:ascii="Arial" w:hAnsi="Arial" w:cs="Arial"/>
          <w:b/>
          <w:sz w:val="20"/>
          <w:szCs w:val="20"/>
        </w:rPr>
        <w:t>National Apprenticeship Service Conference Programme at The Skills Show</w:t>
      </w:r>
    </w:p>
    <w:p w:rsidR="00C26473" w:rsidRPr="00C26473" w:rsidRDefault="00C26473" w:rsidP="00C26473">
      <w:pPr>
        <w:pStyle w:val="NormalWeb"/>
        <w:spacing w:before="0" w:beforeAutospacing="0" w:after="0" w:afterAutospacing="0"/>
        <w:rPr>
          <w:rFonts w:ascii="Arial" w:hAnsi="Arial" w:cs="Arial"/>
          <w:sz w:val="20"/>
          <w:szCs w:val="20"/>
        </w:rPr>
      </w:pPr>
      <w:r w:rsidRPr="00C26473">
        <w:rPr>
          <w:rFonts w:ascii="Arial" w:hAnsi="Arial" w:cs="Arial"/>
          <w:b/>
          <w:sz w:val="20"/>
          <w:szCs w:val="20"/>
        </w:rPr>
        <w:t>Date: Thursday 14 and Friday 15 November 2013</w:t>
      </w:r>
      <w:r w:rsidRPr="00C26473">
        <w:rPr>
          <w:rFonts w:ascii="Arial" w:hAnsi="Arial" w:cs="Arial"/>
          <w:b/>
          <w:sz w:val="20"/>
          <w:szCs w:val="20"/>
        </w:rPr>
        <w:br/>
        <w:t>Place: The NEC Birmingham, Concourse Hospitality Suites</w:t>
      </w:r>
      <w:r w:rsidRPr="00C26473">
        <w:rPr>
          <w:rFonts w:ascii="Arial" w:hAnsi="Arial" w:cs="Arial"/>
          <w:sz w:val="20"/>
          <w:szCs w:val="20"/>
        </w:rPr>
        <w:br/>
      </w:r>
      <w:r w:rsidRPr="00C26473">
        <w:rPr>
          <w:rFonts w:ascii="Arial" w:hAnsi="Arial" w:cs="Arial"/>
          <w:sz w:val="20"/>
          <w:szCs w:val="20"/>
        </w:rPr>
        <w:br/>
        <w:t>The National Apprenticeship Service is running a Conference Programme at this year’s Skills Show. Taking place at the heart of the largest skills and careers event in the UK, the workshops are aimed to inform colleagues and partners on new projects and initiatives and engage visitors into the work of the National Apprenticeship Service.</w:t>
      </w:r>
    </w:p>
    <w:p w:rsidR="00C26473" w:rsidRPr="00C26473" w:rsidRDefault="00C26473" w:rsidP="00C26473">
      <w:pPr>
        <w:pStyle w:val="NormalWeb"/>
        <w:spacing w:before="0" w:beforeAutospacing="0" w:after="0" w:afterAutospacing="0"/>
        <w:rPr>
          <w:rFonts w:ascii="Arial" w:hAnsi="Arial" w:cs="Arial"/>
          <w:b/>
          <w:sz w:val="20"/>
          <w:szCs w:val="20"/>
        </w:rPr>
      </w:pPr>
    </w:p>
    <w:p w:rsidR="00C26473" w:rsidRPr="00C26473" w:rsidRDefault="00C26473" w:rsidP="00C26473">
      <w:pPr>
        <w:pStyle w:val="NormalWeb"/>
        <w:spacing w:before="0" w:beforeAutospacing="0" w:after="0" w:afterAutospacing="0"/>
        <w:rPr>
          <w:rFonts w:ascii="Arial" w:hAnsi="Arial" w:cs="Arial"/>
          <w:sz w:val="20"/>
          <w:szCs w:val="20"/>
        </w:rPr>
      </w:pPr>
      <w:r w:rsidRPr="00C26473">
        <w:rPr>
          <w:rFonts w:ascii="Arial" w:hAnsi="Arial" w:cs="Arial"/>
          <w:sz w:val="20"/>
          <w:szCs w:val="20"/>
        </w:rPr>
        <w:t xml:space="preserve">The series of workshops and guided tours will also be a great opportunity to bring together employers and skills professionals to share best practice and learn how the National Apprenticeship Service can help develop organisations and individuals. </w:t>
      </w:r>
    </w:p>
    <w:p w:rsidR="00C26473" w:rsidRPr="00C26473" w:rsidRDefault="00C26473" w:rsidP="00C26473">
      <w:pPr>
        <w:pStyle w:val="NormalWeb"/>
        <w:spacing w:before="0" w:beforeAutospacing="0" w:after="0" w:afterAutospacing="0"/>
        <w:rPr>
          <w:rFonts w:ascii="Arial" w:hAnsi="Arial" w:cs="Arial"/>
          <w:sz w:val="20"/>
          <w:szCs w:val="20"/>
        </w:rPr>
      </w:pPr>
    </w:p>
    <w:p w:rsidR="00C26473" w:rsidRDefault="00C26473" w:rsidP="00C26473">
      <w:pPr>
        <w:pStyle w:val="NormalWeb"/>
        <w:spacing w:before="0" w:beforeAutospacing="0" w:after="0" w:afterAutospacing="0"/>
        <w:rPr>
          <w:rFonts w:ascii="Arial" w:hAnsi="Arial" w:cs="Arial"/>
          <w:sz w:val="20"/>
          <w:szCs w:val="20"/>
        </w:rPr>
      </w:pPr>
      <w:r w:rsidRPr="00C26473">
        <w:rPr>
          <w:rFonts w:ascii="Arial" w:hAnsi="Arial" w:cs="Arial"/>
          <w:sz w:val="20"/>
          <w:szCs w:val="20"/>
        </w:rPr>
        <w:t xml:space="preserve">Delegates will be able to tailor their visit to The Skills Show by signing up to the workshops and guided tours on a registration website. Please note there will be informal networking opportunities too, as lunch will be provided on both days at 12.00. </w:t>
      </w:r>
    </w:p>
    <w:p w:rsidR="00C26473" w:rsidRPr="00C26473" w:rsidRDefault="00C26473" w:rsidP="00C26473">
      <w:pPr>
        <w:pStyle w:val="NormalWeb"/>
        <w:spacing w:before="0" w:beforeAutospacing="0" w:after="0" w:afterAutospacing="0"/>
        <w:rPr>
          <w:rFonts w:ascii="Arial" w:hAnsi="Arial" w:cs="Arial"/>
          <w:sz w:val="20"/>
          <w:szCs w:val="20"/>
        </w:rPr>
      </w:pPr>
    </w:p>
    <w:p w:rsidR="00C26473" w:rsidRPr="00C26473" w:rsidRDefault="00C26473" w:rsidP="00C26473">
      <w:pPr>
        <w:rPr>
          <w:rFonts w:ascii="Arial" w:hAnsi="Arial" w:cs="Arial"/>
          <w:b/>
          <w:sz w:val="20"/>
          <w:szCs w:val="20"/>
        </w:rPr>
      </w:pPr>
      <w:r w:rsidRPr="00C26473">
        <w:rPr>
          <w:rFonts w:ascii="Arial" w:hAnsi="Arial" w:cs="Arial"/>
          <w:b/>
          <w:sz w:val="20"/>
          <w:szCs w:val="20"/>
        </w:rPr>
        <w:t>Conference Programme Overview</w:t>
      </w:r>
    </w:p>
    <w:p w:rsidR="00C26473" w:rsidRPr="00C26473" w:rsidRDefault="00C26473" w:rsidP="00C26473">
      <w:pPr>
        <w:rPr>
          <w:rFonts w:ascii="Arial" w:hAnsi="Arial" w:cs="Arial"/>
          <w:b/>
          <w:bCs/>
          <w:sz w:val="20"/>
          <w:szCs w:val="20"/>
        </w:rPr>
      </w:pPr>
      <w:r w:rsidRPr="00C26473">
        <w:rPr>
          <w:rFonts w:ascii="Arial" w:hAnsi="Arial" w:cs="Arial"/>
          <w:b/>
          <w:bCs/>
          <w:sz w:val="20"/>
          <w:szCs w:val="20"/>
        </w:rPr>
        <w:t xml:space="preserve">WorldSkills UK: Inspiring Excellence </w:t>
      </w:r>
    </w:p>
    <w:p w:rsidR="00C26473" w:rsidRPr="00C26473" w:rsidRDefault="00C26473" w:rsidP="00C26473">
      <w:pPr>
        <w:rPr>
          <w:rFonts w:ascii="Arial" w:hAnsi="Arial" w:cs="Arial"/>
          <w:sz w:val="20"/>
          <w:szCs w:val="20"/>
        </w:rPr>
      </w:pPr>
      <w:r w:rsidRPr="00C26473">
        <w:rPr>
          <w:rFonts w:ascii="Arial" w:hAnsi="Arial" w:cs="Arial"/>
          <w:sz w:val="20"/>
          <w:szCs w:val="20"/>
        </w:rPr>
        <w:t xml:space="preserve">This one hour session will be an opportunity for tutors and mentors to hear from those who have achieved success in WorldSkills UK competitions, whether as a college representative, a Team UK Training Manager, and a WorldSkills UK Alumnus. It will focus on what success looks like, and the measures that they went to in order to achieve this success. </w:t>
      </w:r>
    </w:p>
    <w:p w:rsidR="00C26473" w:rsidRPr="00C26473" w:rsidRDefault="00C26473" w:rsidP="00C26473">
      <w:pPr>
        <w:rPr>
          <w:rFonts w:ascii="Arial" w:hAnsi="Arial" w:cs="Arial"/>
          <w:b/>
          <w:bCs/>
          <w:sz w:val="20"/>
          <w:szCs w:val="20"/>
        </w:rPr>
      </w:pPr>
      <w:r w:rsidRPr="00C26473">
        <w:rPr>
          <w:rFonts w:ascii="Arial" w:hAnsi="Arial" w:cs="Arial"/>
          <w:b/>
          <w:bCs/>
          <w:sz w:val="20"/>
          <w:szCs w:val="20"/>
        </w:rPr>
        <w:t xml:space="preserve">Introducing Traineeships </w:t>
      </w:r>
    </w:p>
    <w:p w:rsidR="00C26473" w:rsidRPr="00C26473" w:rsidRDefault="00C26473" w:rsidP="00C26473">
      <w:pPr>
        <w:rPr>
          <w:rFonts w:ascii="Arial" w:hAnsi="Arial" w:cs="Arial"/>
          <w:sz w:val="20"/>
          <w:szCs w:val="20"/>
        </w:rPr>
      </w:pPr>
      <w:r w:rsidRPr="00C26473">
        <w:rPr>
          <w:rFonts w:ascii="Arial" w:hAnsi="Arial" w:cs="Arial"/>
          <w:sz w:val="20"/>
          <w:szCs w:val="20"/>
        </w:rPr>
        <w:t xml:space="preserve">A one-hour workshop that will provide employers with a working knowledge of the new Traineeship programme and how it can help with the recruitment of young people into their business. </w:t>
      </w:r>
    </w:p>
    <w:p w:rsidR="00C26473" w:rsidRPr="00C26473" w:rsidRDefault="00C26473" w:rsidP="00C26473">
      <w:pPr>
        <w:rPr>
          <w:rFonts w:ascii="Arial" w:hAnsi="Arial" w:cs="Arial"/>
          <w:b/>
          <w:bCs/>
          <w:sz w:val="20"/>
          <w:szCs w:val="20"/>
        </w:rPr>
      </w:pPr>
      <w:r w:rsidRPr="00C26473">
        <w:rPr>
          <w:rFonts w:ascii="Arial" w:hAnsi="Arial" w:cs="Arial"/>
          <w:b/>
          <w:bCs/>
          <w:sz w:val="20"/>
          <w:szCs w:val="20"/>
        </w:rPr>
        <w:t>Making the most of the National Careers Service</w:t>
      </w:r>
    </w:p>
    <w:p w:rsidR="00C26473" w:rsidRPr="00C26473" w:rsidRDefault="00C26473" w:rsidP="00C26473">
      <w:pPr>
        <w:rPr>
          <w:rFonts w:ascii="Arial" w:hAnsi="Arial" w:cs="Arial"/>
          <w:sz w:val="20"/>
          <w:szCs w:val="20"/>
        </w:rPr>
      </w:pPr>
      <w:r w:rsidRPr="00C26473">
        <w:rPr>
          <w:rFonts w:ascii="Arial" w:hAnsi="Arial" w:cs="Arial"/>
          <w:sz w:val="20"/>
          <w:szCs w:val="20"/>
        </w:rPr>
        <w:t>An opportunity to learn what the National Careers Service can do for you. This will offer delegates the platform to ask questions and gain insight into the National Careers Service.</w:t>
      </w:r>
    </w:p>
    <w:p w:rsidR="00C26473" w:rsidRPr="00C26473" w:rsidRDefault="00C26473" w:rsidP="00C26473">
      <w:pPr>
        <w:rPr>
          <w:rFonts w:ascii="Arial" w:hAnsi="Arial" w:cs="Arial"/>
          <w:b/>
          <w:bCs/>
          <w:sz w:val="20"/>
          <w:szCs w:val="20"/>
        </w:rPr>
      </w:pPr>
      <w:r w:rsidRPr="00C26473">
        <w:rPr>
          <w:rFonts w:ascii="Arial" w:hAnsi="Arial" w:cs="Arial"/>
          <w:b/>
          <w:bCs/>
          <w:sz w:val="20"/>
          <w:szCs w:val="20"/>
        </w:rPr>
        <w:t>What are Higher Apprenticeships?</w:t>
      </w:r>
    </w:p>
    <w:p w:rsidR="00C26473" w:rsidRPr="00C26473" w:rsidRDefault="00C26473" w:rsidP="00C26473">
      <w:pPr>
        <w:rPr>
          <w:rFonts w:ascii="Arial" w:hAnsi="Arial" w:cs="Arial"/>
          <w:sz w:val="20"/>
          <w:szCs w:val="20"/>
        </w:rPr>
      </w:pPr>
      <w:r w:rsidRPr="00C26473">
        <w:rPr>
          <w:rFonts w:ascii="Arial" w:hAnsi="Arial" w:cs="Arial"/>
          <w:sz w:val="20"/>
          <w:szCs w:val="20"/>
        </w:rPr>
        <w:t>A joint workshop with an employer, looking at what a Higher Apprenticeship is, the benefits to your business, the progress so far and how to find out more.  You will go away from the workshop having discussed ways in which you can see opportunities to develop a higher level skills workforce, an overview of the partnerships in place to deliver your Higher Apprenticeship and support you can receive in taking forward your organisation development programme.</w:t>
      </w:r>
    </w:p>
    <w:p w:rsidR="00C26473" w:rsidRPr="00C26473" w:rsidRDefault="00C26473" w:rsidP="00C26473">
      <w:pPr>
        <w:rPr>
          <w:rFonts w:ascii="Arial" w:hAnsi="Arial" w:cs="Arial"/>
          <w:b/>
          <w:bCs/>
          <w:sz w:val="20"/>
          <w:szCs w:val="20"/>
        </w:rPr>
      </w:pPr>
      <w:r w:rsidRPr="00C26473">
        <w:rPr>
          <w:rFonts w:ascii="Arial" w:hAnsi="Arial" w:cs="Arial"/>
          <w:b/>
          <w:bCs/>
          <w:sz w:val="20"/>
          <w:szCs w:val="20"/>
        </w:rPr>
        <w:t>National Apprenticeship Week 2014 - 10 Easy Ways to Get Involved!</w:t>
      </w:r>
    </w:p>
    <w:p w:rsidR="00C26473" w:rsidRPr="00C26473" w:rsidRDefault="00C26473" w:rsidP="00C26473">
      <w:pPr>
        <w:rPr>
          <w:rFonts w:ascii="Arial" w:hAnsi="Arial" w:cs="Arial"/>
          <w:sz w:val="20"/>
          <w:szCs w:val="20"/>
        </w:rPr>
      </w:pPr>
      <w:r w:rsidRPr="00C26473">
        <w:rPr>
          <w:rFonts w:ascii="Arial" w:hAnsi="Arial" w:cs="Arial"/>
          <w:sz w:val="20"/>
          <w:szCs w:val="20"/>
        </w:rPr>
        <w:t>You don't have to organise a big event to be part of National Apprenticeship Week.  There are lots of other simple and effective ways you can support the week and make a big impact.</w:t>
      </w:r>
    </w:p>
    <w:p w:rsidR="00C26473" w:rsidRPr="00C26473" w:rsidRDefault="00C26473" w:rsidP="00C26473">
      <w:pPr>
        <w:rPr>
          <w:rFonts w:ascii="Arial" w:hAnsi="Arial" w:cs="Arial"/>
          <w:sz w:val="20"/>
          <w:szCs w:val="20"/>
        </w:rPr>
      </w:pPr>
      <w:r w:rsidRPr="00C26473">
        <w:rPr>
          <w:rFonts w:ascii="Arial" w:hAnsi="Arial" w:cs="Arial"/>
          <w:sz w:val="20"/>
          <w:szCs w:val="20"/>
        </w:rPr>
        <w:t>Find out more about the exciting plans for National Apprenticeship Week 2014 and how you can be part of this hugely popular campaign, even if you have very limited resources.</w:t>
      </w:r>
    </w:p>
    <w:p w:rsidR="00C26473" w:rsidRPr="00C26473" w:rsidRDefault="00C26473" w:rsidP="00C26473">
      <w:pPr>
        <w:rPr>
          <w:rFonts w:ascii="Arial" w:hAnsi="Arial" w:cs="Arial"/>
          <w:b/>
          <w:bCs/>
          <w:sz w:val="20"/>
          <w:szCs w:val="20"/>
        </w:rPr>
      </w:pPr>
      <w:r w:rsidRPr="00C26473">
        <w:rPr>
          <w:rFonts w:ascii="Arial" w:hAnsi="Arial" w:cs="Arial"/>
          <w:b/>
          <w:bCs/>
          <w:sz w:val="20"/>
          <w:szCs w:val="20"/>
        </w:rPr>
        <w:t xml:space="preserve">Guided tours of The Skills Show </w:t>
      </w:r>
    </w:p>
    <w:p w:rsidR="00C26473" w:rsidRPr="00C26473" w:rsidRDefault="00C26473" w:rsidP="00C26473">
      <w:pPr>
        <w:rPr>
          <w:rFonts w:ascii="Arial" w:hAnsi="Arial" w:cs="Arial"/>
          <w:sz w:val="20"/>
          <w:szCs w:val="20"/>
        </w:rPr>
      </w:pPr>
      <w:r w:rsidRPr="00C26473">
        <w:rPr>
          <w:rFonts w:ascii="Arial" w:hAnsi="Arial" w:cs="Arial"/>
          <w:sz w:val="20"/>
          <w:szCs w:val="20"/>
        </w:rPr>
        <w:t xml:space="preserve">Gain an understanding of skills competitions from those that has been through a WorldSkills competition!  WorldSkills UK Alumni will share their competition journey and how competing has led to a successful career. </w:t>
      </w:r>
    </w:p>
    <w:p w:rsidR="00C26473" w:rsidRPr="00C26473" w:rsidRDefault="00C26473" w:rsidP="00C26473">
      <w:pPr>
        <w:rPr>
          <w:rFonts w:ascii="Arial" w:hAnsi="Arial" w:cs="Arial"/>
          <w:b/>
          <w:sz w:val="20"/>
          <w:szCs w:val="20"/>
        </w:rPr>
      </w:pPr>
    </w:p>
    <w:p w:rsidR="00C26473" w:rsidRPr="00C26473" w:rsidRDefault="00C26473" w:rsidP="00C26473">
      <w:pPr>
        <w:rPr>
          <w:rFonts w:ascii="Arial" w:hAnsi="Arial" w:cs="Arial"/>
          <w:b/>
          <w:sz w:val="20"/>
          <w:szCs w:val="20"/>
        </w:rPr>
      </w:pPr>
      <w:r w:rsidRPr="00C26473">
        <w:rPr>
          <w:rFonts w:ascii="Arial" w:hAnsi="Arial" w:cs="Arial"/>
          <w:b/>
          <w:sz w:val="20"/>
          <w:szCs w:val="20"/>
        </w:rPr>
        <w:lastRenderedPageBreak/>
        <w:t>Full Timetable:</w:t>
      </w:r>
    </w:p>
    <w:tbl>
      <w:tblPr>
        <w:tblW w:w="10788" w:type="dxa"/>
        <w:tblInd w:w="93" w:type="dxa"/>
        <w:tblLook w:val="04A0"/>
      </w:tblPr>
      <w:tblGrid>
        <w:gridCol w:w="2320"/>
        <w:gridCol w:w="1948"/>
        <w:gridCol w:w="6520"/>
      </w:tblGrid>
      <w:tr w:rsidR="00C26473" w:rsidRPr="00C26473" w:rsidTr="00C26473">
        <w:trPr>
          <w:trHeight w:val="525"/>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b/>
                <w:bCs/>
                <w:color w:val="000000"/>
                <w:sz w:val="20"/>
                <w:szCs w:val="20"/>
              </w:rPr>
            </w:pPr>
            <w:r w:rsidRPr="00C26473">
              <w:rPr>
                <w:rFonts w:ascii="Arial" w:eastAsia="Times New Roman" w:hAnsi="Arial" w:cs="Arial"/>
                <w:b/>
                <w:bCs/>
                <w:color w:val="000000"/>
                <w:sz w:val="20"/>
                <w:szCs w:val="20"/>
              </w:rPr>
              <w:t>Date</w:t>
            </w:r>
          </w:p>
        </w:tc>
        <w:tc>
          <w:tcPr>
            <w:tcW w:w="1948" w:type="dxa"/>
            <w:tcBorders>
              <w:top w:val="single" w:sz="8" w:space="0" w:color="auto"/>
              <w:left w:val="nil"/>
              <w:bottom w:val="single" w:sz="8"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b/>
                <w:bCs/>
                <w:color w:val="000000"/>
                <w:sz w:val="20"/>
                <w:szCs w:val="20"/>
              </w:rPr>
            </w:pPr>
            <w:r w:rsidRPr="00C26473">
              <w:rPr>
                <w:rFonts w:ascii="Arial" w:eastAsia="Times New Roman" w:hAnsi="Arial" w:cs="Arial"/>
                <w:b/>
                <w:bCs/>
                <w:color w:val="000000"/>
                <w:sz w:val="20"/>
                <w:szCs w:val="20"/>
              </w:rPr>
              <w:t>Time</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b/>
                <w:bCs/>
                <w:color w:val="000000"/>
                <w:sz w:val="20"/>
                <w:szCs w:val="20"/>
              </w:rPr>
            </w:pPr>
            <w:r w:rsidRPr="00C26473">
              <w:rPr>
                <w:rFonts w:ascii="Arial" w:eastAsia="Times New Roman" w:hAnsi="Arial" w:cs="Arial"/>
                <w:b/>
                <w:bCs/>
                <w:color w:val="000000"/>
                <w:sz w:val="20"/>
                <w:szCs w:val="20"/>
              </w:rPr>
              <w:t>Workshop/Activity</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10.30 - 13.00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Apprenticeships Development &amp; Excellence (For Large Employers, by invitation only)</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11.00 - 12.00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WorldSkills UK: Inspiring Excellence (For Employers, Lecturers and Tutors)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14.00 - 15.00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Introducing Traineeships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15.00 - 16.00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Introducing Traineeships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14.00 - 15.00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Making the most of the National Careers Service</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15.00 - 16.00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Making the most of the National Careers Service</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14.00 - 15.00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What are Higher Apprenticeships?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15.00 - 16.00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What are Higher Apprenticeships?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Thursday 14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10.30 and 14.00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Guided Tours of The Skills Show</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11.00 - 12.00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WorldSkills UK: Inspiring Excellence (For Employers, Lecturers and Tutors)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10.00 - 11.00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Introducing Traineeships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11.00 - 12.00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Introducing Traineeships</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10.00 - 11.00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Making the most of the National Careers Service</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11.00 - 12.00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Making the most of the National Careers Service</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10.00 - 11.00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National Apprenticeship Week 2014: 10 Easy Ways to Get Involved!</w:t>
            </w:r>
          </w:p>
        </w:tc>
      </w:tr>
      <w:tr w:rsidR="00C26473" w:rsidRPr="00C26473" w:rsidTr="00C26473">
        <w:trPr>
          <w:trHeight w:val="525"/>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11.00 - 12.00</w:t>
            </w:r>
          </w:p>
        </w:tc>
        <w:tc>
          <w:tcPr>
            <w:tcW w:w="6520" w:type="dxa"/>
            <w:tcBorders>
              <w:top w:val="nil"/>
              <w:left w:val="nil"/>
              <w:bottom w:val="single" w:sz="4"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National Apprenticeship Week 2014: 10 Easy Ways to Get Involved!</w:t>
            </w:r>
          </w:p>
        </w:tc>
      </w:tr>
      <w:tr w:rsidR="00C26473" w:rsidRPr="00C26473" w:rsidTr="00C26473">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Friday 15 Nov</w:t>
            </w:r>
          </w:p>
        </w:tc>
        <w:tc>
          <w:tcPr>
            <w:tcW w:w="1948" w:type="dxa"/>
            <w:tcBorders>
              <w:top w:val="nil"/>
              <w:left w:val="nil"/>
              <w:bottom w:val="single" w:sz="8"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10.30 and 13.00</w:t>
            </w:r>
          </w:p>
        </w:tc>
        <w:tc>
          <w:tcPr>
            <w:tcW w:w="6520" w:type="dxa"/>
            <w:tcBorders>
              <w:top w:val="nil"/>
              <w:left w:val="nil"/>
              <w:bottom w:val="single" w:sz="8" w:space="0" w:color="auto"/>
              <w:right w:val="single" w:sz="8" w:space="0" w:color="auto"/>
            </w:tcBorders>
            <w:shd w:val="clear" w:color="auto" w:fill="auto"/>
            <w:vAlign w:val="center"/>
            <w:hideMark/>
          </w:tcPr>
          <w:p w:rsidR="00C26473" w:rsidRPr="00C26473" w:rsidRDefault="00C26473" w:rsidP="00C26473">
            <w:pPr>
              <w:rPr>
                <w:rFonts w:ascii="Arial" w:eastAsia="Times New Roman" w:hAnsi="Arial" w:cs="Arial"/>
                <w:color w:val="000000"/>
                <w:sz w:val="20"/>
                <w:szCs w:val="20"/>
              </w:rPr>
            </w:pPr>
            <w:r w:rsidRPr="00C26473">
              <w:rPr>
                <w:rFonts w:ascii="Arial" w:eastAsia="Times New Roman" w:hAnsi="Arial" w:cs="Arial"/>
                <w:color w:val="000000"/>
                <w:sz w:val="20"/>
                <w:szCs w:val="20"/>
              </w:rPr>
              <w:t>Guided Tours of The Skills Show</w:t>
            </w:r>
          </w:p>
        </w:tc>
      </w:tr>
    </w:tbl>
    <w:p w:rsidR="00C26473" w:rsidRPr="004B4994" w:rsidRDefault="00C26473" w:rsidP="00C26473">
      <w:pPr>
        <w:rPr>
          <w:rFonts w:ascii="Arial" w:hAnsi="Arial" w:cs="Arial"/>
          <w:b/>
          <w:sz w:val="20"/>
          <w:szCs w:val="20"/>
        </w:rPr>
      </w:pPr>
    </w:p>
    <w:p w:rsidR="00C26473" w:rsidRPr="00C26473" w:rsidRDefault="00C26473" w:rsidP="002D6774">
      <w:pPr>
        <w:pStyle w:val="NormalWeb"/>
        <w:spacing w:before="0" w:beforeAutospacing="0" w:after="0" w:afterAutospacing="0"/>
        <w:rPr>
          <w:rFonts w:ascii="Arial" w:hAnsi="Arial" w:cs="Arial"/>
          <w:sz w:val="20"/>
          <w:szCs w:val="20"/>
        </w:rPr>
      </w:pPr>
      <w:r w:rsidRPr="004B4994">
        <w:rPr>
          <w:rFonts w:ascii="Arial" w:hAnsi="Arial" w:cs="Arial"/>
          <w:b/>
          <w:sz w:val="20"/>
          <w:szCs w:val="20"/>
        </w:rPr>
        <w:t xml:space="preserve">To book your place please </w:t>
      </w:r>
      <w:r w:rsidR="004B4994" w:rsidRPr="004B4994">
        <w:rPr>
          <w:rFonts w:ascii="Arial" w:hAnsi="Arial" w:cs="Arial"/>
          <w:b/>
          <w:sz w:val="20"/>
          <w:szCs w:val="20"/>
        </w:rPr>
        <w:t>and for all enquiries, please contact</w:t>
      </w:r>
      <w:r w:rsidR="004B4994">
        <w:rPr>
          <w:rFonts w:ascii="Arial" w:hAnsi="Arial" w:cs="Arial"/>
          <w:b/>
          <w:sz w:val="20"/>
          <w:szCs w:val="20"/>
        </w:rPr>
        <w:t>:</w:t>
      </w:r>
      <w:r w:rsidR="004B4994" w:rsidRPr="00C3199D">
        <w:rPr>
          <w:rFonts w:ascii="Arial" w:hAnsi="Arial" w:cs="Arial"/>
          <w:b/>
          <w:bCs/>
          <w:sz w:val="22"/>
          <w:szCs w:val="22"/>
        </w:rPr>
        <w:br/>
      </w:r>
      <w:r w:rsidR="004B4994" w:rsidRPr="00C3199D">
        <w:rPr>
          <w:rFonts w:ascii="Arial" w:hAnsi="Arial" w:cs="Arial"/>
          <w:sz w:val="22"/>
          <w:szCs w:val="22"/>
        </w:rPr>
        <w:t>C:         Julia Bena</w:t>
      </w:r>
      <w:r w:rsidR="004B4994" w:rsidRPr="00C3199D">
        <w:rPr>
          <w:rFonts w:ascii="Arial" w:hAnsi="Arial" w:cs="Arial"/>
          <w:sz w:val="22"/>
          <w:szCs w:val="22"/>
        </w:rPr>
        <w:br/>
        <w:t>T:         07887 682 387</w:t>
      </w:r>
      <w:r w:rsidR="004B4994" w:rsidRPr="00C3199D">
        <w:rPr>
          <w:rFonts w:ascii="Arial" w:hAnsi="Arial" w:cs="Arial"/>
          <w:sz w:val="22"/>
          <w:szCs w:val="22"/>
        </w:rPr>
        <w:br/>
        <w:t xml:space="preserve">E:         </w:t>
      </w:r>
      <w:hyperlink r:id="rId6" w:history="1">
        <w:r w:rsidR="004B4994" w:rsidRPr="00C3199D">
          <w:rPr>
            <w:rStyle w:val="Hyperlink"/>
            <w:rFonts w:ascii="Arial" w:hAnsi="Arial" w:cs="Arial"/>
            <w:sz w:val="22"/>
            <w:szCs w:val="22"/>
          </w:rPr>
          <w:t>events@apprenticeships.gov.uk</w:t>
        </w:r>
      </w:hyperlink>
    </w:p>
    <w:p w:rsidR="00F60DA3" w:rsidRPr="00C26473" w:rsidRDefault="00F60DA3" w:rsidP="00751569">
      <w:pPr>
        <w:rPr>
          <w:rFonts w:ascii="Arial" w:hAnsi="Arial" w:cs="Arial"/>
          <w:sz w:val="20"/>
          <w:szCs w:val="20"/>
        </w:rPr>
      </w:pPr>
    </w:p>
    <w:sectPr w:rsidR="00F60DA3" w:rsidRPr="00C26473" w:rsidSect="006233B4">
      <w:headerReference w:type="default" r:id="rId7"/>
      <w:footerReference w:type="default" r:id="rId8"/>
      <w:type w:val="continuous"/>
      <w:pgSz w:w="11906" w:h="16838"/>
      <w:pgMar w:top="2693"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80" w:rsidRDefault="00532880" w:rsidP="00E07DAF">
      <w:pPr>
        <w:spacing w:after="0" w:line="240" w:lineRule="auto"/>
      </w:pPr>
      <w:r>
        <w:separator/>
      </w:r>
    </w:p>
  </w:endnote>
  <w:endnote w:type="continuationSeparator" w:id="1">
    <w:p w:rsidR="00532880" w:rsidRDefault="00532880" w:rsidP="00E07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94" w:rsidRPr="006233B4" w:rsidRDefault="004B4994" w:rsidP="00B428C2">
    <w:pPr>
      <w:pStyle w:val="Footer"/>
      <w:pBdr>
        <w:top w:val="single" w:sz="4" w:space="1" w:color="auto"/>
      </w:pBdr>
      <w:tabs>
        <w:tab w:val="clear" w:pos="4513"/>
        <w:tab w:val="clear" w:pos="9026"/>
        <w:tab w:val="right" w:pos="10772"/>
      </w:tabs>
      <w:rPr>
        <w:rFonts w:ascii="Arial" w:hAnsi="Arial" w:cs="Arial"/>
        <w:sz w:val="24"/>
        <w:szCs w:val="24"/>
      </w:rPr>
    </w:pPr>
    <w:r w:rsidRPr="006233B4">
      <w:rPr>
        <w:rFonts w:ascii="Arial" w:hAnsi="Arial" w:cs="Arial"/>
        <w:sz w:val="24"/>
        <w:szCs w:val="24"/>
      </w:rPr>
      <w:t>apprenticeships.org.uk</w:t>
    </w:r>
    <w:r w:rsidRPr="006233B4">
      <w:rPr>
        <w:rFonts w:ascii="Arial" w:hAnsi="Arial" w:cs="Arial"/>
        <w:sz w:val="24"/>
        <w:szCs w:val="24"/>
      </w:rPr>
      <w:tab/>
      <w:t>Call: 08000 150 600</w:t>
    </w:r>
  </w:p>
  <w:p w:rsidR="004B4994" w:rsidRPr="006233B4" w:rsidRDefault="004B4994" w:rsidP="006233B4">
    <w:pPr>
      <w:pStyle w:val="Footer"/>
      <w:pBdr>
        <w:top w:val="single" w:sz="4" w:space="1" w:color="auto"/>
      </w:pBd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80" w:rsidRDefault="00532880" w:rsidP="00E07DAF">
      <w:pPr>
        <w:spacing w:after="0" w:line="240" w:lineRule="auto"/>
      </w:pPr>
      <w:r>
        <w:separator/>
      </w:r>
    </w:p>
  </w:footnote>
  <w:footnote w:type="continuationSeparator" w:id="1">
    <w:p w:rsidR="00532880" w:rsidRDefault="00532880" w:rsidP="00E07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94" w:rsidRDefault="004B4994" w:rsidP="008D5BF0">
    <w:pPr>
      <w:pStyle w:val="Header"/>
      <w:ind w:left="-567"/>
    </w:pPr>
    <w:r>
      <w:rPr>
        <w:noProof/>
        <w:lang w:eastAsia="en-GB"/>
      </w:rPr>
      <w:drawing>
        <wp:inline distT="0" distB="0" distL="0" distR="0">
          <wp:extent cx="7560000" cy="1819520"/>
          <wp:effectExtent l="0" t="0" r="317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0000" cy="1819520"/>
                  </a:xfrm>
                  <a:prstGeom prst="rect">
                    <a:avLst/>
                  </a:prstGeom>
                  <a:noFill/>
                  <a:ln>
                    <a:noFill/>
                  </a:ln>
                </pic:spPr>
              </pic:pic>
            </a:graphicData>
          </a:graphic>
        </wp:inline>
      </w:drawing>
    </w:r>
  </w:p>
  <w:p w:rsidR="004B4994" w:rsidRDefault="004B4994">
    <w:pPr>
      <w:pStyle w:val="Heade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rsids>
    <w:rsidRoot w:val="00E07DAF"/>
    <w:rsid w:val="001341B4"/>
    <w:rsid w:val="00141DA4"/>
    <w:rsid w:val="00170F2F"/>
    <w:rsid w:val="001F5982"/>
    <w:rsid w:val="00252D4D"/>
    <w:rsid w:val="002D6774"/>
    <w:rsid w:val="00336DCB"/>
    <w:rsid w:val="00430AFA"/>
    <w:rsid w:val="00487028"/>
    <w:rsid w:val="004B4994"/>
    <w:rsid w:val="004C37BB"/>
    <w:rsid w:val="00532880"/>
    <w:rsid w:val="006233B4"/>
    <w:rsid w:val="00717BCC"/>
    <w:rsid w:val="00751569"/>
    <w:rsid w:val="007F7DDB"/>
    <w:rsid w:val="008D5BF0"/>
    <w:rsid w:val="008F4C19"/>
    <w:rsid w:val="00901995"/>
    <w:rsid w:val="009916BE"/>
    <w:rsid w:val="00A35EF9"/>
    <w:rsid w:val="00A562DD"/>
    <w:rsid w:val="00B428C2"/>
    <w:rsid w:val="00B9001B"/>
    <w:rsid w:val="00C26473"/>
    <w:rsid w:val="00DA79FD"/>
    <w:rsid w:val="00E07DAF"/>
    <w:rsid w:val="00E61C65"/>
    <w:rsid w:val="00F60DA3"/>
    <w:rsid w:val="00FB1B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A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7DAF"/>
    <w:rPr>
      <w:rFonts w:cs="Times New Roman"/>
    </w:rPr>
  </w:style>
  <w:style w:type="paragraph" w:styleId="Footer">
    <w:name w:val="footer"/>
    <w:basedOn w:val="Normal"/>
    <w:link w:val="FooterChar"/>
    <w:uiPriority w:val="99"/>
    <w:rsid w:val="00E07D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7DAF"/>
    <w:rPr>
      <w:rFonts w:cs="Times New Roman"/>
    </w:rPr>
  </w:style>
  <w:style w:type="paragraph" w:styleId="BalloonText">
    <w:name w:val="Balloon Text"/>
    <w:basedOn w:val="Normal"/>
    <w:link w:val="BalloonTextChar"/>
    <w:uiPriority w:val="99"/>
    <w:semiHidden/>
    <w:rsid w:val="00E0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DAF"/>
    <w:rPr>
      <w:rFonts w:ascii="Tahoma" w:hAnsi="Tahoma" w:cs="Tahoma"/>
      <w:sz w:val="16"/>
      <w:szCs w:val="16"/>
    </w:rPr>
  </w:style>
  <w:style w:type="character" w:styleId="Hyperlink">
    <w:name w:val="Hyperlink"/>
    <w:basedOn w:val="DefaultParagraphFont"/>
    <w:uiPriority w:val="99"/>
    <w:semiHidden/>
    <w:unhideWhenUsed/>
    <w:rsid w:val="00C26473"/>
    <w:rPr>
      <w:color w:val="0000FF"/>
      <w:u w:val="single"/>
    </w:rPr>
  </w:style>
  <w:style w:type="paragraph" w:styleId="NormalWeb">
    <w:name w:val="Normal (Web)"/>
    <w:basedOn w:val="Normal"/>
    <w:uiPriority w:val="99"/>
    <w:unhideWhenUsed/>
    <w:rsid w:val="00C26473"/>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C26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A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7DAF"/>
    <w:rPr>
      <w:rFonts w:cs="Times New Roman"/>
    </w:rPr>
  </w:style>
  <w:style w:type="paragraph" w:styleId="Footer">
    <w:name w:val="footer"/>
    <w:basedOn w:val="Normal"/>
    <w:link w:val="FooterChar"/>
    <w:uiPriority w:val="99"/>
    <w:rsid w:val="00E07D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7DAF"/>
    <w:rPr>
      <w:rFonts w:cs="Times New Roman"/>
    </w:rPr>
  </w:style>
  <w:style w:type="paragraph" w:styleId="BalloonText">
    <w:name w:val="Balloon Text"/>
    <w:basedOn w:val="Normal"/>
    <w:link w:val="BalloonTextChar"/>
    <w:uiPriority w:val="99"/>
    <w:semiHidden/>
    <w:rsid w:val="00E0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apprenticeships.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Purpose</dc:creator>
  <cp:lastModifiedBy>IM Services</cp:lastModifiedBy>
  <cp:revision>2</cp:revision>
  <cp:lastPrinted>2012-02-01T16:36:00Z</cp:lastPrinted>
  <dcterms:created xsi:type="dcterms:W3CDTF">2013-10-01T14:21:00Z</dcterms:created>
  <dcterms:modified xsi:type="dcterms:W3CDTF">2013-10-01T14:21:00Z</dcterms:modified>
</cp:coreProperties>
</file>